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43001-165/2020</w:t>
            </w:r>
            <w:r w:rsidR="00B0191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120982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E6B1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22</w:t>
            </w:r>
            <w:r w:rsidR="006E64D5">
              <w:rPr>
                <w:rFonts w:ascii="Arial" w:hAnsi="Arial" w:cs="Arial"/>
                <w:color w:val="0000FF"/>
                <w:sz w:val="16"/>
                <w:szCs w:val="16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2431-20-000712/0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685F88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E64D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Ureditev regionalne ceste R3-639/1141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Lj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(Šentvid) – Vodice, skozi Šmartno, od km 3.475 do km 4.100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685F88" w:rsidRDefault="00E813F4" w:rsidP="00E813F4">
      <w:pPr>
        <w:pStyle w:val="EndnoteText"/>
        <w:jc w:val="both"/>
        <w:rPr>
          <w:rFonts w:ascii="Times New Roman" w:hAnsi="Times New Roman"/>
          <w:sz w:val="22"/>
          <w:szCs w:val="22"/>
        </w:rPr>
      </w:pPr>
    </w:p>
    <w:p w:rsidR="00E929ED" w:rsidRDefault="00685F88" w:rsidP="00E813F4">
      <w:pPr>
        <w:pStyle w:val="BodyText2"/>
        <w:widowControl w:val="0"/>
        <w:spacing w:line="254" w:lineRule="atLeast"/>
        <w:rPr>
          <w:rFonts w:ascii="Times New Roman" w:hAnsi="Times New Roman"/>
          <w:bCs/>
          <w:sz w:val="22"/>
          <w:szCs w:val="22"/>
        </w:rPr>
      </w:pPr>
      <w:r w:rsidRPr="00685F88">
        <w:rPr>
          <w:rFonts w:ascii="Times New Roman" w:hAnsi="Times New Roman"/>
          <w:bCs/>
          <w:sz w:val="22"/>
          <w:szCs w:val="22"/>
        </w:rPr>
        <w:t>Obvestilo o spremembi razpisne dokument</w:t>
      </w:r>
      <w:r w:rsidR="00C6744B">
        <w:rPr>
          <w:rFonts w:ascii="Times New Roman" w:hAnsi="Times New Roman"/>
          <w:bCs/>
          <w:sz w:val="22"/>
          <w:szCs w:val="22"/>
        </w:rPr>
        <w:t>a</w:t>
      </w:r>
      <w:r w:rsidRPr="00685F88">
        <w:rPr>
          <w:rFonts w:ascii="Times New Roman" w:hAnsi="Times New Roman"/>
          <w:bCs/>
          <w:sz w:val="22"/>
          <w:szCs w:val="22"/>
        </w:rPr>
        <w:t xml:space="preserve">cije je objavljeno na »Portalu javnih naročil« in na naročnikovi spletni strani. </w:t>
      </w:r>
    </w:p>
    <w:p w:rsidR="00B01912" w:rsidRPr="00685F88" w:rsidRDefault="00685F88" w:rsidP="00E813F4">
      <w:pPr>
        <w:pStyle w:val="BodyText2"/>
        <w:widowControl w:val="0"/>
        <w:spacing w:line="254" w:lineRule="atLeast"/>
        <w:rPr>
          <w:rFonts w:ascii="Times New Roman" w:hAnsi="Times New Roman"/>
          <w:bCs/>
          <w:sz w:val="22"/>
          <w:szCs w:val="22"/>
        </w:rPr>
      </w:pPr>
      <w:r w:rsidRPr="00685F88">
        <w:rPr>
          <w:rFonts w:ascii="Times New Roman" w:hAnsi="Times New Roman"/>
          <w:bCs/>
          <w:sz w:val="22"/>
          <w:szCs w:val="22"/>
        </w:rPr>
        <w:t>Na naročnikovi spletni strani so objavljeni naslednji detajli:</w:t>
      </w:r>
    </w:p>
    <w:p w:rsidR="00685F88" w:rsidRPr="00685F88" w:rsidRDefault="007A1FE2" w:rsidP="00685F88">
      <w:pPr>
        <w:pStyle w:val="ListParagraph"/>
        <w:numPr>
          <w:ilvl w:val="0"/>
          <w:numId w:val="18"/>
        </w:numPr>
        <w:rPr>
          <w:bCs/>
          <w:sz w:val="22"/>
          <w:szCs w:val="22"/>
        </w:rPr>
      </w:pPr>
      <w:r w:rsidRPr="00685F88">
        <w:rPr>
          <w:bCs/>
          <w:sz w:val="22"/>
          <w:szCs w:val="22"/>
        </w:rPr>
        <w:t xml:space="preserve">detajl jaška s fleksibilno ploščo, </w:t>
      </w:r>
    </w:p>
    <w:p w:rsidR="00685F88" w:rsidRPr="00685F88" w:rsidRDefault="007A1FE2" w:rsidP="00685F88">
      <w:pPr>
        <w:pStyle w:val="ListParagraph"/>
        <w:numPr>
          <w:ilvl w:val="0"/>
          <w:numId w:val="18"/>
        </w:numPr>
        <w:rPr>
          <w:bCs/>
          <w:sz w:val="22"/>
          <w:szCs w:val="22"/>
        </w:rPr>
      </w:pPr>
      <w:r w:rsidRPr="00685F88">
        <w:rPr>
          <w:bCs/>
          <w:sz w:val="22"/>
          <w:szCs w:val="22"/>
        </w:rPr>
        <w:t xml:space="preserve">detajl revizijskega </w:t>
      </w:r>
      <w:proofErr w:type="spellStart"/>
      <w:r w:rsidRPr="00685F88">
        <w:rPr>
          <w:bCs/>
          <w:sz w:val="22"/>
          <w:szCs w:val="22"/>
        </w:rPr>
        <w:t>Pe</w:t>
      </w:r>
      <w:proofErr w:type="spellEnd"/>
      <w:r w:rsidRPr="00685F88">
        <w:rPr>
          <w:bCs/>
          <w:sz w:val="22"/>
          <w:szCs w:val="22"/>
        </w:rPr>
        <w:t xml:space="preserve"> jaška, </w:t>
      </w:r>
    </w:p>
    <w:p w:rsidR="00685F88" w:rsidRPr="00685F88" w:rsidRDefault="007A1FE2" w:rsidP="00685F88">
      <w:pPr>
        <w:pStyle w:val="ListParagraph"/>
        <w:numPr>
          <w:ilvl w:val="0"/>
          <w:numId w:val="18"/>
        </w:numPr>
        <w:rPr>
          <w:bCs/>
          <w:sz w:val="22"/>
          <w:szCs w:val="22"/>
        </w:rPr>
      </w:pPr>
      <w:r w:rsidRPr="00685F88">
        <w:rPr>
          <w:bCs/>
          <w:sz w:val="22"/>
          <w:szCs w:val="22"/>
        </w:rPr>
        <w:t xml:space="preserve">detajl cestnega požiralnika tipa »A«, </w:t>
      </w:r>
    </w:p>
    <w:p w:rsidR="007A1FE2" w:rsidRPr="00E929ED" w:rsidRDefault="007A1FE2" w:rsidP="00E929ED">
      <w:pPr>
        <w:pStyle w:val="ListParagraph"/>
        <w:numPr>
          <w:ilvl w:val="0"/>
          <w:numId w:val="18"/>
        </w:numPr>
        <w:rPr>
          <w:bCs/>
          <w:sz w:val="22"/>
          <w:szCs w:val="22"/>
        </w:rPr>
      </w:pPr>
      <w:r w:rsidRPr="00685F88">
        <w:rPr>
          <w:bCs/>
          <w:sz w:val="22"/>
          <w:szCs w:val="22"/>
        </w:rPr>
        <w:t>detajl cestnega požiralnika tipa »B«</w:t>
      </w:r>
      <w:r w:rsidR="00685F88" w:rsidRPr="00685F88">
        <w:rPr>
          <w:bCs/>
          <w:sz w:val="22"/>
          <w:szCs w:val="22"/>
        </w:rPr>
        <w:t>.</w:t>
      </w:r>
    </w:p>
    <w:p w:rsidR="007A1FE2" w:rsidRPr="00685F88" w:rsidRDefault="007A1FE2" w:rsidP="00D2611F">
      <w:pPr>
        <w:rPr>
          <w:sz w:val="22"/>
          <w:szCs w:val="22"/>
        </w:rPr>
      </w:pPr>
    </w:p>
    <w:p w:rsidR="00E929ED" w:rsidRPr="00E929ED" w:rsidRDefault="00E929ED" w:rsidP="00E929ED">
      <w:pPr>
        <w:pStyle w:val="BodyText2"/>
        <w:widowControl w:val="0"/>
        <w:spacing w:line="254" w:lineRule="atLeast"/>
        <w:rPr>
          <w:rFonts w:ascii="Times New Roman" w:hAnsi="Times New Roman"/>
          <w:bCs/>
          <w:sz w:val="22"/>
          <w:szCs w:val="22"/>
        </w:rPr>
      </w:pPr>
      <w:r w:rsidRPr="00E929ED">
        <w:rPr>
          <w:rFonts w:ascii="Times New Roman" w:hAnsi="Times New Roman"/>
          <w:bCs/>
          <w:sz w:val="22"/>
          <w:szCs w:val="22"/>
        </w:rPr>
        <w:t>Na naročnikovi spletni strani sta objavljena:</w:t>
      </w:r>
    </w:p>
    <w:p w:rsidR="00E929ED" w:rsidRPr="00E929ED" w:rsidRDefault="00E929ED" w:rsidP="00E929ED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E929ED">
        <w:rPr>
          <w:sz w:val="22"/>
          <w:szCs w:val="22"/>
        </w:rPr>
        <w:t>tloris temeljenja in nadstreška,</w:t>
      </w:r>
    </w:p>
    <w:p w:rsidR="00E929ED" w:rsidRPr="00E929ED" w:rsidRDefault="00E929ED" w:rsidP="00E929ED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E929ED">
        <w:rPr>
          <w:sz w:val="22"/>
          <w:szCs w:val="22"/>
        </w:rPr>
        <w:t>risba nadstrešnice avtobusnega postajališča.</w:t>
      </w:r>
      <w:r w:rsidRPr="00E929ED">
        <w:rPr>
          <w:sz w:val="22"/>
          <w:szCs w:val="22"/>
        </w:rPr>
        <w:br/>
      </w:r>
    </w:p>
    <w:p w:rsidR="00E929ED" w:rsidRDefault="00E929ED" w:rsidP="00E929ED">
      <w:pPr>
        <w:pStyle w:val="BodyText2"/>
        <w:widowControl w:val="0"/>
        <w:spacing w:line="254" w:lineRule="atLeast"/>
        <w:rPr>
          <w:rFonts w:ascii="Times New Roman" w:hAnsi="Times New Roman"/>
          <w:bCs/>
          <w:sz w:val="22"/>
          <w:szCs w:val="22"/>
        </w:rPr>
      </w:pPr>
    </w:p>
    <w:p w:rsidR="00E929ED" w:rsidRDefault="00E929ED" w:rsidP="00E929ED">
      <w:pPr>
        <w:pStyle w:val="BodyText2"/>
        <w:widowControl w:val="0"/>
        <w:spacing w:line="254" w:lineRule="atLeast"/>
        <w:rPr>
          <w:rFonts w:ascii="Times New Roman" w:hAnsi="Times New Roman"/>
          <w:bCs/>
          <w:sz w:val="22"/>
          <w:szCs w:val="22"/>
        </w:rPr>
      </w:pPr>
    </w:p>
    <w:p w:rsidR="00E929ED" w:rsidRPr="00685F88" w:rsidRDefault="00E929ED" w:rsidP="00E929ED">
      <w:pPr>
        <w:pStyle w:val="BodyText2"/>
        <w:widowControl w:val="0"/>
        <w:spacing w:line="254" w:lineRule="atLeast"/>
        <w:rPr>
          <w:rFonts w:ascii="Times New Roman" w:hAnsi="Times New Roman"/>
          <w:bCs/>
          <w:sz w:val="22"/>
          <w:szCs w:val="22"/>
        </w:rPr>
      </w:pPr>
    </w:p>
    <w:p w:rsidR="00556816" w:rsidRPr="00685F88" w:rsidRDefault="00685F88">
      <w:pPr>
        <w:rPr>
          <w:sz w:val="22"/>
          <w:szCs w:val="22"/>
        </w:rPr>
      </w:pPr>
      <w:r>
        <w:rPr>
          <w:sz w:val="22"/>
          <w:szCs w:val="22"/>
        </w:rPr>
        <w:t>Sprememb</w:t>
      </w:r>
      <w:r w:rsidR="00E929ED">
        <w:rPr>
          <w:sz w:val="22"/>
          <w:szCs w:val="22"/>
        </w:rPr>
        <w:t>e so</w:t>
      </w:r>
      <w:r>
        <w:rPr>
          <w:sz w:val="22"/>
          <w:szCs w:val="22"/>
        </w:rPr>
        <w:t xml:space="preserve"> sestavni del razpisne dokumentacije in jo je potrebno upoštevati pri pripravi ponudbe.</w:t>
      </w:r>
    </w:p>
    <w:sectPr w:rsidR="00556816" w:rsidRPr="00685F88" w:rsidSect="0002244A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8F" w:rsidRDefault="00550C8F">
      <w:r>
        <w:separator/>
      </w:r>
    </w:p>
  </w:endnote>
  <w:endnote w:type="continuationSeparator" w:id="0">
    <w:p w:rsidR="00550C8F" w:rsidRDefault="0055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02244A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02244A"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 w:rsidR="0002244A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02244A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02244A">
            <w:rPr>
              <w:rStyle w:val="PageNumber"/>
              <w:sz w:val="16"/>
            </w:rPr>
            <w:fldChar w:fldCharType="separate"/>
          </w:r>
          <w:r w:rsidR="006E64D5">
            <w:rPr>
              <w:rStyle w:val="PageNumber"/>
              <w:noProof/>
              <w:sz w:val="16"/>
            </w:rPr>
            <w:t>1</w:t>
          </w:r>
          <w:r w:rsidR="0002244A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E64D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8F" w:rsidRDefault="00550C8F">
      <w:r>
        <w:separator/>
      </w:r>
    </w:p>
  </w:footnote>
  <w:footnote w:type="continuationSeparator" w:id="0">
    <w:p w:rsidR="00550C8F" w:rsidRDefault="0055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64D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117DC3"/>
    <w:multiLevelType w:val="hybridMultilevel"/>
    <w:tmpl w:val="907C54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D5"/>
    <w:rsid w:val="0002244A"/>
    <w:rsid w:val="00036CBF"/>
    <w:rsid w:val="000646A9"/>
    <w:rsid w:val="00087C98"/>
    <w:rsid w:val="00120982"/>
    <w:rsid w:val="001836BB"/>
    <w:rsid w:val="00216549"/>
    <w:rsid w:val="002507C2"/>
    <w:rsid w:val="00290551"/>
    <w:rsid w:val="003133A6"/>
    <w:rsid w:val="00335F95"/>
    <w:rsid w:val="003560E2"/>
    <w:rsid w:val="003579C0"/>
    <w:rsid w:val="00370C22"/>
    <w:rsid w:val="00424A5A"/>
    <w:rsid w:val="0042574B"/>
    <w:rsid w:val="0044323F"/>
    <w:rsid w:val="004B34B5"/>
    <w:rsid w:val="004E6B14"/>
    <w:rsid w:val="00550C8F"/>
    <w:rsid w:val="00556816"/>
    <w:rsid w:val="00634B0D"/>
    <w:rsid w:val="00637BE6"/>
    <w:rsid w:val="00685F88"/>
    <w:rsid w:val="006E64D5"/>
    <w:rsid w:val="007A1FE2"/>
    <w:rsid w:val="009B1FD9"/>
    <w:rsid w:val="00A05C73"/>
    <w:rsid w:val="00A17575"/>
    <w:rsid w:val="00AD3747"/>
    <w:rsid w:val="00B01912"/>
    <w:rsid w:val="00B12207"/>
    <w:rsid w:val="00C6744B"/>
    <w:rsid w:val="00CF6C55"/>
    <w:rsid w:val="00D2611F"/>
    <w:rsid w:val="00D845B4"/>
    <w:rsid w:val="00DB7CDA"/>
    <w:rsid w:val="00E00CE3"/>
    <w:rsid w:val="00E51016"/>
    <w:rsid w:val="00E66D5B"/>
    <w:rsid w:val="00E813F4"/>
    <w:rsid w:val="00E929ED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396654"/>
  <w15:docId w15:val="{C8E0CF3F-F9CB-487A-8B8C-A405AC6D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44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224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244A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02244A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2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244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2244A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02244A"/>
    <w:rPr>
      <w:lang w:eastAsia="sl-SI"/>
    </w:rPr>
  </w:style>
  <w:style w:type="paragraph" w:styleId="BalloonText">
    <w:name w:val="Balloon Text"/>
    <w:basedOn w:val="Normal"/>
    <w:semiHidden/>
    <w:rsid w:val="000224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2244A"/>
  </w:style>
  <w:style w:type="paragraph" w:styleId="BodyText2">
    <w:name w:val="Body Text 2"/>
    <w:basedOn w:val="Normal"/>
    <w:rsid w:val="0002244A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sid w:val="0002244A"/>
    <w:rPr>
      <w:rFonts w:ascii="SL Dutch" w:hAnsi="SL Dutch"/>
      <w:sz w:val="20"/>
    </w:rPr>
  </w:style>
  <w:style w:type="paragraph" w:styleId="BodyTextIndent">
    <w:name w:val="Body Text Indent"/>
    <w:basedOn w:val="Normal"/>
    <w:rsid w:val="0002244A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02244A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02244A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02244A"/>
    <w:rPr>
      <w:color w:val="0000FF"/>
      <w:u w:val="single"/>
    </w:rPr>
  </w:style>
  <w:style w:type="paragraph" w:customStyle="1" w:styleId="uicovLesinemnacestiR326">
    <w:name w:val="ušico v Lesiènem na cesti R 326"/>
    <w:aliases w:val="odsek"/>
    <w:basedOn w:val="Normal"/>
    <w:rsid w:val="00D2611F"/>
    <w:pPr>
      <w:spacing w:line="360" w:lineRule="auto"/>
    </w:pPr>
    <w:rPr>
      <w:rFonts w:ascii="Arial" w:eastAsiaTheme="minorHAnsi" w:hAnsi="Arial" w:cs="Arial"/>
      <w:b/>
      <w:bCs/>
      <w:lang w:eastAsia="sl-SI"/>
    </w:rPr>
  </w:style>
  <w:style w:type="paragraph" w:styleId="ListParagraph">
    <w:name w:val="List Paragraph"/>
    <w:basedOn w:val="Normal"/>
    <w:uiPriority w:val="34"/>
    <w:qFormat/>
    <w:rsid w:val="0068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Zvonka Planinec</dc:creator>
  <cp:lastModifiedBy>Zvonka Planinec</cp:lastModifiedBy>
  <cp:revision>3</cp:revision>
  <cp:lastPrinted>2008-09-04T08:55:00Z</cp:lastPrinted>
  <dcterms:created xsi:type="dcterms:W3CDTF">2020-07-27T12:33:00Z</dcterms:created>
  <dcterms:modified xsi:type="dcterms:W3CDTF">2020-07-27T12:33:00Z</dcterms:modified>
</cp:coreProperties>
</file>